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77" w:rsidRPr="00597040" w:rsidRDefault="00E73177" w:rsidP="00E73177">
      <w:pPr>
        <w:pStyle w:val="WW-NormalnyWeb"/>
        <w:rPr>
          <w:rFonts w:ascii="Tahoma" w:hAnsi="Tahoma" w:cs="Tahoma"/>
          <w:b/>
        </w:rPr>
      </w:pPr>
      <w:r w:rsidRPr="00597040">
        <w:rPr>
          <w:rFonts w:ascii="Tahoma" w:hAnsi="Tahoma" w:cs="Tahoma"/>
        </w:rPr>
        <w:t>Dziennik Ustaw Społecznej Szkoły Podstawowej nr 30</w:t>
      </w:r>
      <w:r w:rsidRPr="00597040">
        <w:rPr>
          <w:rFonts w:ascii="Tahoma" w:hAnsi="Tahoma" w:cs="Tahoma"/>
          <w:b/>
        </w:rPr>
        <w:t xml:space="preserve"> </w:t>
      </w:r>
    </w:p>
    <w:p w:rsidR="00E73177" w:rsidRPr="00597040" w:rsidRDefault="00E73177" w:rsidP="00E73177">
      <w:pPr>
        <w:pStyle w:val="Tekstpodstawowy"/>
        <w:ind w:left="4248"/>
        <w:jc w:val="right"/>
        <w:rPr>
          <w:rFonts w:ascii="Tahoma" w:hAnsi="Tahoma" w:cs="Tahoma"/>
          <w:b/>
        </w:rPr>
      </w:pPr>
      <w:r w:rsidRPr="00597040">
        <w:rPr>
          <w:rFonts w:ascii="Tahoma" w:hAnsi="Tahoma" w:cs="Tahoma"/>
          <w:b/>
        </w:rPr>
        <w:t>Warszawa,</w:t>
      </w:r>
      <w:r>
        <w:rPr>
          <w:rFonts w:ascii="Tahoma" w:hAnsi="Tahoma" w:cs="Tahoma"/>
          <w:b/>
        </w:rPr>
        <w:t xml:space="preserve"> </w:t>
      </w:r>
      <w:r w:rsidR="000D4D3C">
        <w:rPr>
          <w:rFonts w:ascii="Tahoma" w:hAnsi="Tahoma" w:cs="Tahoma"/>
          <w:b/>
        </w:rPr>
        <w:t>17</w:t>
      </w:r>
      <w:r>
        <w:rPr>
          <w:rFonts w:ascii="Tahoma" w:hAnsi="Tahoma" w:cs="Tahoma"/>
          <w:b/>
        </w:rPr>
        <w:t xml:space="preserve"> września 202</w:t>
      </w:r>
      <w:r w:rsidR="000D4D3C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r.</w:t>
      </w:r>
    </w:p>
    <w:p w:rsidR="00E73177" w:rsidRPr="00597040" w:rsidRDefault="00E73177" w:rsidP="00E73177">
      <w:pPr>
        <w:pStyle w:val="Tekstpodstawowy"/>
        <w:ind w:left="4248"/>
        <w:jc w:val="right"/>
        <w:rPr>
          <w:rFonts w:ascii="Tahoma" w:hAnsi="Tahoma" w:cs="Tahoma"/>
          <w:b/>
        </w:rPr>
      </w:pPr>
      <w:r w:rsidRPr="00597040">
        <w:rPr>
          <w:rFonts w:ascii="Tahoma" w:hAnsi="Tahoma" w:cs="Tahoma"/>
          <w:b/>
        </w:rPr>
        <w:t xml:space="preserve"> nr </w:t>
      </w:r>
      <w:r>
        <w:rPr>
          <w:rFonts w:ascii="Tahoma" w:hAnsi="Tahoma" w:cs="Tahoma"/>
          <w:b/>
        </w:rPr>
        <w:t>3</w:t>
      </w:r>
      <w:r w:rsidR="000D4D3C">
        <w:rPr>
          <w:rFonts w:ascii="Tahoma" w:hAnsi="Tahoma" w:cs="Tahoma"/>
          <w:b/>
        </w:rPr>
        <w:t>3</w:t>
      </w:r>
    </w:p>
    <w:p w:rsidR="00E73177" w:rsidRDefault="00E73177">
      <w:pPr>
        <w:rPr>
          <w:b/>
        </w:rPr>
      </w:pPr>
    </w:p>
    <w:p w:rsidR="000D4D3C" w:rsidRDefault="00115875">
      <w:pPr>
        <w:rPr>
          <w:b/>
        </w:rPr>
      </w:pPr>
      <w:r w:rsidRPr="009979E5">
        <w:rPr>
          <w:b/>
        </w:rPr>
        <w:t>Uchwała Parlamentu Szkolnego dotycząca zmian w sposobie przepr</w:t>
      </w:r>
      <w:r w:rsidR="000D4D3C">
        <w:rPr>
          <w:b/>
        </w:rPr>
        <w:t>owadzenia wyborów w r. szk. 2021/2022</w:t>
      </w:r>
      <w:r w:rsidR="007E5A15">
        <w:rPr>
          <w:b/>
        </w:rPr>
        <w:t xml:space="preserve"> </w:t>
      </w:r>
    </w:p>
    <w:p w:rsidR="00ED1B73" w:rsidRPr="009979E5" w:rsidRDefault="007E5A15">
      <w:pPr>
        <w:rPr>
          <w:b/>
        </w:rPr>
      </w:pPr>
      <w:r>
        <w:rPr>
          <w:b/>
        </w:rPr>
        <w:t xml:space="preserve">z dn. </w:t>
      </w:r>
      <w:r w:rsidR="000D4D3C">
        <w:rPr>
          <w:b/>
        </w:rPr>
        <w:t>17</w:t>
      </w:r>
      <w:r>
        <w:rPr>
          <w:b/>
        </w:rPr>
        <w:t>.09.202</w:t>
      </w:r>
      <w:r w:rsidR="000D4D3C">
        <w:rPr>
          <w:b/>
        </w:rPr>
        <w:t>1 i w latach następnych.</w:t>
      </w:r>
    </w:p>
    <w:p w:rsidR="00115875" w:rsidRDefault="00115875"/>
    <w:p w:rsidR="00115875" w:rsidRDefault="00115875">
      <w:r>
        <w:t>W związku z syt</w:t>
      </w:r>
      <w:r w:rsidR="00DE4932">
        <w:t xml:space="preserve">uacją </w:t>
      </w:r>
      <w:proofErr w:type="spellStart"/>
      <w:r w:rsidR="00DE4932">
        <w:t>Covid</w:t>
      </w:r>
      <w:proofErr w:type="spellEnd"/>
      <w:r w:rsidR="00DE4932">
        <w:t xml:space="preserve"> 19 i szczególną formą pracy szkoły ustalamy, że:</w:t>
      </w:r>
    </w:p>
    <w:p w:rsidR="00DE4932" w:rsidRDefault="00DE4932">
      <w:r>
        <w:t xml:space="preserve">- kandydatów </w:t>
      </w:r>
      <w:r w:rsidR="00113753">
        <w:t xml:space="preserve">na </w:t>
      </w:r>
      <w:r w:rsidR="004B39E1">
        <w:t>posłów</w:t>
      </w:r>
      <w:r w:rsidR="00113753">
        <w:t xml:space="preserve"> </w:t>
      </w:r>
      <w:r w:rsidR="004B39E1">
        <w:t>zgłaszają</w:t>
      </w:r>
      <w:r w:rsidR="00113753">
        <w:t xml:space="preserve"> klasy – </w:t>
      </w:r>
      <w:r w:rsidR="000D4D3C">
        <w:t>od 1 do maks. 4 osób</w:t>
      </w:r>
      <w:r w:rsidR="004B39E1">
        <w:t xml:space="preserve"> z klasy</w:t>
      </w:r>
    </w:p>
    <w:p w:rsidR="00113753" w:rsidRDefault="00113753">
      <w:r>
        <w:t xml:space="preserve">- głosowanie odbędzie się internetowo, z możliwością przeprowadzenia </w:t>
      </w:r>
      <w:r w:rsidR="004B39E1">
        <w:t xml:space="preserve">normalnego głosowania w </w:t>
      </w:r>
      <w:r w:rsidR="000D4D3C">
        <w:t>kl. 1-3</w:t>
      </w:r>
    </w:p>
    <w:p w:rsidR="00113753" w:rsidRDefault="00113753">
      <w:r>
        <w:t xml:space="preserve">- kampania wyborcza – może odbywać się </w:t>
      </w:r>
      <w:r w:rsidR="000D4D3C">
        <w:t xml:space="preserve">także </w:t>
      </w:r>
      <w:proofErr w:type="spellStart"/>
      <w:r>
        <w:t>online</w:t>
      </w:r>
      <w:proofErr w:type="spellEnd"/>
    </w:p>
    <w:p w:rsidR="00113753" w:rsidRDefault="00113753">
      <w:r>
        <w:t xml:space="preserve">- </w:t>
      </w:r>
      <w:r w:rsidR="004B39E1">
        <w:t>reszta bez zmian, zgodnie z zarządzeniem dyrekcji o przeprowadzeniu wyborów</w:t>
      </w:r>
    </w:p>
    <w:p w:rsidR="004B39E1" w:rsidRDefault="000D4D3C">
      <w:r>
        <w:t>Jednocześnie Parlament Szkolny upoważnia Dyrektora Szkoły do podejmowania decyzji o sposobie przeprowadzania wyborów w latach kolejnych,  z przestrzeganiem  zasad przeprowadzania wyborów  zawartych w ordynacji wyborczej oraz w obowiązujących uchwałach Parlamentu Szkolnego.</w:t>
      </w:r>
    </w:p>
    <w:sectPr w:rsidR="004B39E1" w:rsidSect="00D22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5875"/>
    <w:rsid w:val="000D4D3C"/>
    <w:rsid w:val="00113753"/>
    <w:rsid w:val="00115875"/>
    <w:rsid w:val="003A3E9B"/>
    <w:rsid w:val="00443A30"/>
    <w:rsid w:val="004B39E1"/>
    <w:rsid w:val="0056025E"/>
    <w:rsid w:val="00643E8E"/>
    <w:rsid w:val="00646583"/>
    <w:rsid w:val="006C521F"/>
    <w:rsid w:val="007D22B2"/>
    <w:rsid w:val="007E5A15"/>
    <w:rsid w:val="00925E5B"/>
    <w:rsid w:val="0094469C"/>
    <w:rsid w:val="009462BE"/>
    <w:rsid w:val="009979E5"/>
    <w:rsid w:val="00C162BF"/>
    <w:rsid w:val="00D22D16"/>
    <w:rsid w:val="00DE4932"/>
    <w:rsid w:val="00E62863"/>
    <w:rsid w:val="00E73177"/>
    <w:rsid w:val="00ED1B73"/>
    <w:rsid w:val="00F36F0C"/>
    <w:rsid w:val="00F7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3177"/>
    <w:pPr>
      <w:widowControl w:val="0"/>
      <w:suppressAutoHyphens/>
      <w:spacing w:after="12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73177"/>
    <w:rPr>
      <w:rFonts w:ascii="Times New Roman" w:eastAsia="Verdana" w:hAnsi="Times New Roman" w:cs="Times New Roman"/>
      <w:sz w:val="24"/>
      <w:szCs w:val="24"/>
    </w:rPr>
  </w:style>
  <w:style w:type="paragraph" w:customStyle="1" w:styleId="WW-NormalnyWeb">
    <w:name w:val="WW-Normalny (Web)"/>
    <w:basedOn w:val="Normalny"/>
    <w:rsid w:val="00E7317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2021-09-16T11:51:00Z</cp:lastPrinted>
  <dcterms:created xsi:type="dcterms:W3CDTF">2021-09-17T09:55:00Z</dcterms:created>
  <dcterms:modified xsi:type="dcterms:W3CDTF">2021-09-17T09:55:00Z</dcterms:modified>
</cp:coreProperties>
</file>